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C7" w:rsidRDefault="008E4CC7">
      <w:pPr>
        <w:spacing w:line="1" w:lineRule="exact"/>
      </w:pPr>
    </w:p>
    <w:p w:rsidR="008E4CC7" w:rsidRDefault="007B0278">
      <w:pPr>
        <w:pStyle w:val="30"/>
        <w:framePr w:w="9408" w:h="1766" w:hRule="exact" w:wrap="none" w:vAnchor="page" w:hAnchor="page" w:x="1593" w:y="1108"/>
      </w:pPr>
      <w:r>
        <w:t>Согласие родителя (законного представителя)</w:t>
      </w:r>
      <w:r>
        <w:br/>
        <w:t>на обработку персональных данных ребенка</w:t>
      </w:r>
    </w:p>
    <w:p w:rsidR="008E4CC7" w:rsidRDefault="007B0278">
      <w:pPr>
        <w:pStyle w:val="20"/>
        <w:framePr w:w="9408" w:h="1766" w:hRule="exact" w:wrap="none" w:vAnchor="page" w:hAnchor="page" w:x="1593" w:y="1108"/>
        <w:spacing w:after="0" w:line="360" w:lineRule="auto"/>
        <w:ind w:hanging="2080"/>
      </w:pPr>
      <w:proofErr w:type="gramStart"/>
      <w:r>
        <w:rPr>
          <w:sz w:val="20"/>
          <w:szCs w:val="20"/>
        </w:rPr>
        <w:t xml:space="preserve">Я,, </w:t>
      </w:r>
      <w:r>
        <w:t>(фамилия, имя, отчество (при наличии) родителя (законного представителя)</w:t>
      </w:r>
      <w:proofErr w:type="gramEnd"/>
    </w:p>
    <w:p w:rsidR="008E4CC7" w:rsidRDefault="007B0278">
      <w:pPr>
        <w:pStyle w:val="1"/>
        <w:framePr w:w="9408" w:h="1766" w:hRule="exact" w:wrap="none" w:vAnchor="page" w:hAnchor="page" w:x="1593" w:y="1108"/>
        <w:pBdr>
          <w:bottom w:val="single" w:sz="4" w:space="0" w:color="auto"/>
        </w:pBdr>
        <w:spacing w:after="0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8E4CC7" w:rsidRDefault="007B0278">
      <w:pPr>
        <w:pStyle w:val="1"/>
        <w:framePr w:w="9408" w:h="1070" w:hRule="exact" w:wrap="none" w:vAnchor="page" w:hAnchor="page" w:x="1593" w:y="3187"/>
        <w:tabs>
          <w:tab w:val="left" w:leader="underscore" w:pos="9326"/>
        </w:tabs>
        <w:jc w:val="both"/>
      </w:pPr>
      <w:r>
        <w:t>паспорт №выданный</w:t>
      </w:r>
      <w:r>
        <w:tab/>
      </w:r>
    </w:p>
    <w:p w:rsidR="008E4CC7" w:rsidRDefault="007B0278">
      <w:pPr>
        <w:pStyle w:val="1"/>
        <w:framePr w:w="9408" w:h="1070" w:hRule="exact" w:wrap="none" w:vAnchor="page" w:hAnchor="page" w:x="1593" w:y="3187"/>
        <w:spacing w:after="0"/>
        <w:jc w:val="both"/>
      </w:pPr>
      <w:r>
        <w:t xml:space="preserve">как законный представитель даю свое согласие на </w:t>
      </w:r>
      <w:r>
        <w:t>обработку государственное бюджетное учреждение Астраханской области "Центр обучения, оздоровления и отдыха детей "Березка", именуемое в дальнейшем ГБУ АО ЦОД «Березка», персональных данных своего ребенка</w:t>
      </w:r>
    </w:p>
    <w:p w:rsidR="008E4CC7" w:rsidRDefault="007B0278">
      <w:pPr>
        <w:pStyle w:val="20"/>
        <w:framePr w:w="9408" w:h="9134" w:hRule="exact" w:wrap="none" w:vAnchor="page" w:hAnchor="page" w:x="1593" w:y="4699"/>
        <w:spacing w:after="100" w:line="240" w:lineRule="auto"/>
        <w:ind w:left="0" w:firstLine="0"/>
        <w:jc w:val="center"/>
      </w:pPr>
      <w:r>
        <w:t>(Ф.И.О. ребенка полностью, дата рождения)</w:t>
      </w:r>
    </w:p>
    <w:p w:rsidR="008E4CC7" w:rsidRDefault="007B0278">
      <w:pPr>
        <w:pStyle w:val="1"/>
        <w:framePr w:w="9408" w:h="9134" w:hRule="exact" w:wrap="none" w:vAnchor="page" w:hAnchor="page" w:x="1593" w:y="4699"/>
        <w:jc w:val="both"/>
      </w:pPr>
      <w:r>
        <w:t>Свидетельс</w:t>
      </w:r>
      <w:r>
        <w:t>тво о рождении (паспорт) ребенка №выдан</w:t>
      </w:r>
    </w:p>
    <w:p w:rsidR="008E4CC7" w:rsidRDefault="007B0278">
      <w:pPr>
        <w:pStyle w:val="1"/>
        <w:framePr w:w="9408" w:h="9134" w:hRule="exact" w:wrap="none" w:vAnchor="page" w:hAnchor="page" w:x="1593" w:y="4699"/>
        <w:jc w:val="both"/>
      </w:pPr>
      <w:r>
        <w:t>К которым относятся:</w:t>
      </w:r>
    </w:p>
    <w:p w:rsidR="008E4CC7" w:rsidRDefault="007B0278">
      <w:pPr>
        <w:pStyle w:val="1"/>
        <w:framePr w:w="9408" w:h="9134" w:hRule="exact" w:wrap="none" w:vAnchor="page" w:hAnchor="page" w:x="1593" w:y="4699"/>
        <w:numPr>
          <w:ilvl w:val="0"/>
          <w:numId w:val="1"/>
        </w:numPr>
        <w:tabs>
          <w:tab w:val="left" w:pos="217"/>
        </w:tabs>
        <w:jc w:val="both"/>
      </w:pPr>
      <w:r>
        <w:t xml:space="preserve">персональные данные ребенка: ФИО, адрес регистрации/проживания, контактные телефоны, </w:t>
      </w:r>
      <w:r>
        <w:rPr>
          <w:lang w:val="en-US" w:eastAsia="en-US" w:bidi="en-US"/>
        </w:rPr>
        <w:t>e</w:t>
      </w:r>
      <w:r w:rsidRPr="003678B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678B1">
        <w:rPr>
          <w:lang w:eastAsia="en-US" w:bidi="en-US"/>
        </w:rPr>
        <w:t xml:space="preserve">, </w:t>
      </w:r>
      <w:r>
        <w:t>данные свидетельства о рождении (паспорт), данные медицинской справки, медицинского полиса, заключения</w:t>
      </w:r>
      <w:r>
        <w:t xml:space="preserve"> и рекомендации врача;</w:t>
      </w:r>
    </w:p>
    <w:p w:rsidR="008E4CC7" w:rsidRDefault="007B0278">
      <w:pPr>
        <w:pStyle w:val="1"/>
        <w:framePr w:w="9408" w:h="9134" w:hRule="exact" w:wrap="none" w:vAnchor="page" w:hAnchor="page" w:x="1593" w:y="4699"/>
        <w:numPr>
          <w:ilvl w:val="0"/>
          <w:numId w:val="1"/>
        </w:numPr>
        <w:tabs>
          <w:tab w:val="left" w:pos="212"/>
        </w:tabs>
        <w:jc w:val="both"/>
      </w:pPr>
      <w:r>
        <w:t xml:space="preserve">персональные данные родителей (законных представителей): ФИО, адрес регистрации/проживания, контактные телефоны, </w:t>
      </w:r>
      <w:r>
        <w:rPr>
          <w:lang w:val="en-US" w:eastAsia="en-US" w:bidi="en-US"/>
        </w:rPr>
        <w:t>e</w:t>
      </w:r>
      <w:r w:rsidRPr="003678B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678B1">
        <w:rPr>
          <w:lang w:eastAsia="en-US" w:bidi="en-US"/>
        </w:rPr>
        <w:t xml:space="preserve">, </w:t>
      </w:r>
      <w:r>
        <w:t>паспортные данные, должность и место работы.</w:t>
      </w:r>
    </w:p>
    <w:p w:rsidR="008E4CC7" w:rsidRDefault="007B0278">
      <w:pPr>
        <w:pStyle w:val="1"/>
        <w:framePr w:w="9408" w:h="9134" w:hRule="exact" w:wrap="none" w:vAnchor="page" w:hAnchor="page" w:x="1593" w:y="4699"/>
        <w:jc w:val="both"/>
      </w:pPr>
      <w:r>
        <w:t xml:space="preserve">Я даю согласие на использование персональных данных своего ребенка </w:t>
      </w:r>
      <w:r>
        <w:t>в целях:</w:t>
      </w:r>
    </w:p>
    <w:p w:rsidR="008E4CC7" w:rsidRDefault="007B0278">
      <w:pPr>
        <w:pStyle w:val="1"/>
        <w:framePr w:w="9408" w:h="9134" w:hRule="exact" w:wrap="none" w:vAnchor="page" w:hAnchor="page" w:x="1593" w:y="4699"/>
        <w:numPr>
          <w:ilvl w:val="0"/>
          <w:numId w:val="1"/>
        </w:numPr>
        <w:tabs>
          <w:tab w:val="left" w:pos="212"/>
        </w:tabs>
        <w:jc w:val="both"/>
      </w:pPr>
      <w:r>
        <w:t>обеспечения, анализа, контроля и руководства воспитательным процессом;</w:t>
      </w:r>
    </w:p>
    <w:p w:rsidR="008E4CC7" w:rsidRDefault="007B0278">
      <w:pPr>
        <w:pStyle w:val="1"/>
        <w:framePr w:w="9408" w:h="9134" w:hRule="exact" w:wrap="none" w:vAnchor="page" w:hAnchor="page" w:x="1593" w:y="4699"/>
        <w:numPr>
          <w:ilvl w:val="0"/>
          <w:numId w:val="1"/>
        </w:numPr>
        <w:tabs>
          <w:tab w:val="left" w:pos="217"/>
        </w:tabs>
        <w:jc w:val="both"/>
      </w:pPr>
      <w:r>
        <w:t>медицинского обслуживания, предоставления первой медицинской помощи, защиты жизни и здоровья ребенка;</w:t>
      </w:r>
    </w:p>
    <w:p w:rsidR="008E4CC7" w:rsidRDefault="007B0278">
      <w:pPr>
        <w:pStyle w:val="1"/>
        <w:framePr w:w="9408" w:h="9134" w:hRule="exact" w:wrap="none" w:vAnchor="page" w:hAnchor="page" w:x="1593" w:y="4699"/>
        <w:numPr>
          <w:ilvl w:val="0"/>
          <w:numId w:val="1"/>
        </w:numPr>
        <w:tabs>
          <w:tab w:val="left" w:pos="212"/>
        </w:tabs>
        <w:jc w:val="both"/>
      </w:pPr>
      <w:r>
        <w:t>оперативного взаимодействия администрации ГБУ АО ЦОД «Березка» с родителям</w:t>
      </w:r>
      <w:r>
        <w:t>и;</w:t>
      </w:r>
    </w:p>
    <w:p w:rsidR="008E4CC7" w:rsidRDefault="007B0278">
      <w:pPr>
        <w:pStyle w:val="1"/>
        <w:framePr w:w="9408" w:h="9134" w:hRule="exact" w:wrap="none" w:vAnchor="page" w:hAnchor="page" w:x="1593" w:y="4699"/>
        <w:numPr>
          <w:ilvl w:val="0"/>
          <w:numId w:val="1"/>
        </w:numPr>
        <w:tabs>
          <w:tab w:val="left" w:pos="212"/>
        </w:tabs>
        <w:jc w:val="both"/>
      </w:pPr>
      <w:r>
        <w:t>ведения статистики.</w:t>
      </w:r>
    </w:p>
    <w:p w:rsidR="008E4CC7" w:rsidRDefault="007B0278">
      <w:pPr>
        <w:pStyle w:val="1"/>
        <w:framePr w:w="9408" w:h="9134" w:hRule="exact" w:wrap="none" w:vAnchor="page" w:hAnchor="page" w:x="1593" w:y="4699"/>
        <w:ind w:firstLine="720"/>
        <w:jc w:val="both"/>
      </w:pPr>
      <w:proofErr w:type="gramStart"/>
      <w: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ограничения), сбор, систематизацию, на</w:t>
      </w:r>
      <w:r>
        <w:t>копление, хранение, уточнение (обновление, изменение), использование, распространение (в том числе передачу третьим лицам - медицинским учреждениям, отделениям полиции и т.д.), обезличивание, блокирование, уничтожение, а также осуществление любых иных дейс</w:t>
      </w:r>
      <w:r>
        <w:t>твий с моими персональными данными</w:t>
      </w:r>
      <w:proofErr w:type="gramEnd"/>
      <w:r>
        <w:t xml:space="preserve">, </w:t>
      </w:r>
      <w:proofErr w:type="gramStart"/>
      <w:r>
        <w:t>предусмотренных действующим законодательство РФ.</w:t>
      </w:r>
      <w:proofErr w:type="gramEnd"/>
    </w:p>
    <w:p w:rsidR="008E4CC7" w:rsidRDefault="007B0278">
      <w:pPr>
        <w:pStyle w:val="1"/>
        <w:framePr w:w="9408" w:h="9134" w:hRule="exact" w:wrap="none" w:vAnchor="page" w:hAnchor="page" w:x="1593" w:y="4699"/>
        <w:ind w:firstLine="720"/>
        <w:jc w:val="both"/>
      </w:pPr>
      <w:r>
        <w:t>ГБУ АО ЦОД «Березка» гарантирует, что обработка персональных данных осуществляется в соответствии с действующим законодательством РФ.</w:t>
      </w:r>
    </w:p>
    <w:p w:rsidR="008E4CC7" w:rsidRDefault="007B0278">
      <w:pPr>
        <w:pStyle w:val="1"/>
        <w:framePr w:w="9408" w:h="9134" w:hRule="exact" w:wrap="none" w:vAnchor="page" w:hAnchor="page" w:x="1593" w:y="4699"/>
        <w:ind w:firstLine="720"/>
        <w:jc w:val="both"/>
      </w:pPr>
      <w:r>
        <w:t>Я проинформирован (а), что ГБУ АО ЦОД</w:t>
      </w:r>
      <w:r>
        <w:t xml:space="preserve"> «Березка» будет обрабатывать персональные данные как неавтоматизированным, так и автоматизированным способом обработки.</w:t>
      </w:r>
    </w:p>
    <w:p w:rsidR="008E4CC7" w:rsidRDefault="007B0278">
      <w:pPr>
        <w:pStyle w:val="1"/>
        <w:framePr w:w="9408" w:h="9134" w:hRule="exact" w:wrap="none" w:vAnchor="page" w:hAnchor="page" w:x="1593" w:y="4699"/>
        <w:ind w:firstLine="720"/>
        <w:jc w:val="both"/>
      </w:pPr>
      <w:r>
        <w:t>Данное Согласие действует до достижения целей обработки персональных данных ребенка ГБУ АО ЦОД «Березка»</w:t>
      </w:r>
    </w:p>
    <w:p w:rsidR="008E4CC7" w:rsidRDefault="007B0278">
      <w:pPr>
        <w:pStyle w:val="1"/>
        <w:framePr w:w="9408" w:h="9134" w:hRule="exact" w:wrap="none" w:vAnchor="page" w:hAnchor="page" w:x="1593" w:y="4699"/>
        <w:ind w:firstLine="720"/>
        <w:jc w:val="both"/>
      </w:pPr>
      <w:r>
        <w:t>Мне известно, что данное Согла</w:t>
      </w:r>
      <w:r>
        <w:t>сие может быть отозвано по моему письменному заявлению.</w:t>
      </w:r>
    </w:p>
    <w:p w:rsidR="008E4CC7" w:rsidRDefault="007B0278">
      <w:pPr>
        <w:pStyle w:val="1"/>
        <w:framePr w:w="9408" w:h="9134" w:hRule="exact" w:wrap="none" w:vAnchor="page" w:hAnchor="page" w:x="1593" w:y="4699"/>
        <w:spacing w:after="460"/>
        <w:jc w:val="both"/>
      </w:pPr>
      <w:r>
        <w:t>Я подтверждаю, что давая такое Согласие, я действую по собственной воле и в интересах своего ребенка.</w:t>
      </w:r>
    </w:p>
    <w:p w:rsidR="008E4CC7" w:rsidRDefault="007B0278">
      <w:pPr>
        <w:pStyle w:val="1"/>
        <w:framePr w:w="9408" w:h="9134" w:hRule="exact" w:wrap="none" w:vAnchor="page" w:hAnchor="page" w:x="1593" w:y="4699"/>
        <w:tabs>
          <w:tab w:val="left" w:leader="underscore" w:pos="494"/>
          <w:tab w:val="left" w:leader="underscore" w:pos="3096"/>
        </w:tabs>
        <w:spacing w:after="0"/>
        <w:jc w:val="both"/>
      </w:pPr>
      <w:r>
        <w:t>«</w:t>
      </w:r>
      <w:r>
        <w:tab/>
        <w:t>»20</w:t>
      </w:r>
      <w:r>
        <w:tab/>
        <w:t>г</w:t>
      </w:r>
    </w:p>
    <w:p w:rsidR="008E4CC7" w:rsidRDefault="007B0278">
      <w:pPr>
        <w:pStyle w:val="20"/>
        <w:framePr w:wrap="none" w:vAnchor="page" w:hAnchor="page" w:x="1593" w:y="13924"/>
        <w:spacing w:after="0" w:line="240" w:lineRule="auto"/>
        <w:ind w:left="4820" w:firstLine="0"/>
      </w:pPr>
      <w:r>
        <w:t>(подпись, расшифровка)</w:t>
      </w:r>
    </w:p>
    <w:p w:rsidR="008E4CC7" w:rsidRDefault="008E4CC7">
      <w:pPr>
        <w:spacing w:line="1" w:lineRule="exact"/>
      </w:pPr>
      <w:bookmarkStart w:id="0" w:name="_GoBack"/>
      <w:bookmarkEnd w:id="0"/>
    </w:p>
    <w:sectPr w:rsidR="008E4C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78" w:rsidRDefault="007B0278">
      <w:r>
        <w:separator/>
      </w:r>
    </w:p>
  </w:endnote>
  <w:endnote w:type="continuationSeparator" w:id="0">
    <w:p w:rsidR="007B0278" w:rsidRDefault="007B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78" w:rsidRDefault="007B0278"/>
  </w:footnote>
  <w:footnote w:type="continuationSeparator" w:id="0">
    <w:p w:rsidR="007B0278" w:rsidRDefault="007B0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46ED"/>
    <w:multiLevelType w:val="multilevel"/>
    <w:tmpl w:val="77546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4CC7"/>
    <w:rsid w:val="003678B1"/>
    <w:rsid w:val="007B0278"/>
    <w:rsid w:val="008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pacing w:line="37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50" w:line="300" w:lineRule="auto"/>
      <w:ind w:left="2080" w:hanging="10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pacing w:line="37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50" w:line="300" w:lineRule="auto"/>
      <w:ind w:left="2080" w:hanging="10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Admin</cp:lastModifiedBy>
  <cp:revision>2</cp:revision>
  <dcterms:created xsi:type="dcterms:W3CDTF">2023-07-20T10:46:00Z</dcterms:created>
  <dcterms:modified xsi:type="dcterms:W3CDTF">2023-07-20T10:46:00Z</dcterms:modified>
</cp:coreProperties>
</file>